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60B26">
        <w:rPr>
          <w:color w:val="000000" w:themeColor="text1"/>
          <w:sz w:val="32"/>
          <w:szCs w:val="32"/>
        </w:rPr>
        <w:t>технических жидкостей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160B26">
        <w:rPr>
          <w:b/>
          <w:sz w:val="32"/>
          <w:szCs w:val="32"/>
        </w:rPr>
        <w:t>6</w:t>
      </w:r>
      <w:r w:rsidR="00896042">
        <w:rPr>
          <w:b/>
          <w:sz w:val="32"/>
          <w:szCs w:val="32"/>
        </w:rPr>
        <w:t>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160B2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19.20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160B26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19.20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160B26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160B26">
              <w:rPr>
                <w:b/>
                <w:color w:val="000000" w:themeColor="text1"/>
                <w:sz w:val="20"/>
                <w:szCs w:val="20"/>
              </w:rPr>
              <w:t>жидкости технические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160B26">
              <w:rPr>
                <w:b/>
                <w:color w:val="000000" w:themeColor="text1"/>
                <w:sz w:val="20"/>
                <w:szCs w:val="20"/>
              </w:rPr>
              <w:t>жидкости технические</w:t>
            </w:r>
            <w:r w:rsidR="00160B26" w:rsidRPr="001739D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160B26" w:rsidRPr="001739D6" w:rsidRDefault="00160B2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160B26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3 185 078,74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60B26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74BFD-CF09-49C0-8159-5D785D1B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5095</Words>
  <Characters>29047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2024-01-25T12:11:00Z</dcterms:created>
  <dcterms:modified xsi:type="dcterms:W3CDTF">2024-01-25T12:11:00Z</dcterms:modified>
</cp:coreProperties>
</file>